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195" w:rsidRPr="00343195" w:rsidRDefault="00343195" w:rsidP="00343195">
      <w:pPr>
        <w:pStyle w:val="a7"/>
        <w:numPr>
          <w:ilvl w:val="0"/>
          <w:numId w:val="1"/>
        </w:numPr>
        <w:ind w:firstLineChars="0"/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 w:rsidRPr="00343195">
        <w:rPr>
          <w:rFonts w:ascii="宋体" w:hAnsi="宋体" w:cs="宋体" w:hint="eastAsia"/>
          <w:b/>
          <w:color w:val="000000"/>
          <w:sz w:val="30"/>
        </w:rPr>
        <w:t>暑假补充</w:t>
      </w:r>
      <w:r w:rsidR="002016DE">
        <w:rPr>
          <w:rFonts w:ascii="宋体" w:hAnsi="宋体" w:cs="宋体"/>
          <w:b/>
          <w:color w:val="000000"/>
          <w:sz w:val="30"/>
        </w:rPr>
        <w:t>6</w:t>
      </w:r>
    </w:p>
    <w:p w:rsidR="002016DE" w:rsidRPr="002016DE" w:rsidRDefault="00FB7B9E" w:rsidP="002016DE">
      <w:pPr>
        <w:pStyle w:val="a7"/>
        <w:numPr>
          <w:ilvl w:val="0"/>
          <w:numId w:val="1"/>
        </w:numPr>
        <w:ind w:firstLineChars="0"/>
        <w:jc w:val="center"/>
        <w:textAlignment w:val="center"/>
        <w:rPr>
          <w:rFonts w:ascii="宋体" w:hAnsi="宋体" w:cs="宋体"/>
          <w:b/>
          <w:color w:val="000000"/>
        </w:rPr>
      </w:pPr>
      <w:r w:rsidRPr="00343195">
        <w:rPr>
          <w:rFonts w:ascii="宋体" w:hAnsi="宋体" w:cs="宋体"/>
          <w:b/>
          <w:color w:val="000000"/>
          <w:szCs w:val="21"/>
        </w:rPr>
        <w:t>北京市人大附中</w:t>
      </w:r>
      <w:r w:rsidRPr="00343195">
        <w:rPr>
          <w:rFonts w:ascii="宋体" w:hAnsi="宋体" w:cs="宋体"/>
          <w:b/>
          <w:color w:val="000000"/>
          <w:szCs w:val="21"/>
        </w:rPr>
        <w:t>2023-2024</w:t>
      </w:r>
      <w:r w:rsidRPr="00343195">
        <w:rPr>
          <w:rFonts w:ascii="宋体" w:hAnsi="宋体" w:cs="宋体"/>
          <w:b/>
          <w:color w:val="000000"/>
          <w:szCs w:val="21"/>
        </w:rPr>
        <w:t>学年高一期中数学试题</w:t>
      </w:r>
      <w:r w:rsidR="00343195" w:rsidRPr="00343195">
        <w:rPr>
          <w:rFonts w:ascii="宋体" w:hAnsi="宋体" w:cs="宋体" w:hint="eastAsia"/>
          <w:b/>
          <w:color w:val="000000"/>
          <w:szCs w:val="21"/>
        </w:rPr>
        <w:t>（</w:t>
      </w:r>
      <w:r w:rsidR="002016DE">
        <w:rPr>
          <w:rFonts w:ascii="宋体" w:hAnsi="宋体" w:cs="宋体" w:hint="eastAsia"/>
          <w:b/>
          <w:color w:val="000000"/>
          <w:szCs w:val="21"/>
        </w:rPr>
        <w:t>二</w:t>
      </w:r>
      <w:r w:rsidR="00343195" w:rsidRPr="00343195">
        <w:rPr>
          <w:rFonts w:ascii="宋体" w:hAnsi="宋体" w:cs="宋体" w:hint="eastAsia"/>
          <w:b/>
          <w:color w:val="000000"/>
          <w:szCs w:val="21"/>
        </w:rPr>
        <w:t>卷）</w:t>
      </w:r>
    </w:p>
    <w:p w:rsidR="002016DE" w:rsidRDefault="002016DE" w:rsidP="002016DE">
      <w:pPr>
        <w:pStyle w:val="a7"/>
        <w:numPr>
          <w:ilvl w:val="0"/>
          <w:numId w:val="1"/>
        </w:numPr>
        <w:ind w:firstLineChars="0"/>
        <w:jc w:val="center"/>
        <w:textAlignment w:val="center"/>
        <w:rPr>
          <w:rFonts w:ascii="宋体" w:hAnsi="宋体" w:cs="宋体"/>
          <w:b/>
          <w:color w:val="000000"/>
        </w:rPr>
      </w:pPr>
    </w:p>
    <w:p w:rsidR="0066485B" w:rsidRDefault="00FB7B9E" w:rsidP="002016DE">
      <w:pPr>
        <w:pStyle w:val="a7"/>
        <w:ind w:left="420" w:firstLineChars="0" w:firstLine="0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四、单选题</w:t>
      </w:r>
    </w:p>
    <w:p w:rsidR="0066485B" w:rsidRDefault="00FB7B9E">
      <w:pPr>
        <w:spacing w:line="360" w:lineRule="auto"/>
        <w:jc w:val="left"/>
        <w:textAlignment w:val="center"/>
      </w:pPr>
      <w:r>
        <w:t>1</w:t>
      </w:r>
      <w:r>
        <w:t>9</w:t>
      </w:r>
      <w:r>
        <w:t>．已知集合</w:t>
      </w:r>
      <w:r>
        <w:object w:dxaOrig="1249" w:dyaOrig="421">
          <v:shape id="_x0000_i1137" type="#_x0000_t75" alt="eqId0c1bb8b4b7d9b64aa9fe8bb4af458b1f" style="width:62.5pt;height:21pt" o:ole="">
            <v:imagedata r:id="rId8" o:title="eqId0c1bb8b4b7d9b64aa9fe8bb4af458b1f"/>
          </v:shape>
          <o:OLEObject Type="Embed" ProgID="Equation.DSMT4" ShapeID="_x0000_i1137" DrawAspect="Content" ObjectID="_1813401200" r:id="rId9"/>
        </w:object>
      </w:r>
      <w:r>
        <w:t>，</w:t>
      </w:r>
      <w:r>
        <w:object w:dxaOrig="1953" w:dyaOrig="422">
          <v:shape id="_x0000_i1138" type="#_x0000_t75" alt="eqIdc716c78eb5ca8625cf6d61023b3680a2" style="width:97.5pt;height:21pt" o:ole="">
            <v:imagedata r:id="rId10" o:title="eqIdc716c78eb5ca8625cf6d61023b3680a2"/>
          </v:shape>
          <o:OLEObject Type="Embed" ProgID="Equation.DSMT4" ShapeID="_x0000_i1138" DrawAspect="Content" ObjectID="_1813401201" r:id="rId11"/>
        </w:object>
      </w:r>
      <w:r>
        <w:t>，则</w:t>
      </w:r>
      <w:r>
        <w:object w:dxaOrig="2023" w:dyaOrig="383">
          <v:shape id="_x0000_i1139" type="#_x0000_t75" alt="eqId178661f0ad03c9c1301eb09d6a431a55" style="width:101pt;height:19pt" o:ole="">
            <v:imagedata r:id="rId12" o:title="eqId178661f0ad03c9c1301eb09d6a431a55"/>
          </v:shape>
          <o:OLEObject Type="Embed" ProgID="Equation.DSMT4" ShapeID="_x0000_i1139" DrawAspect="Content" ObjectID="_1813401202" r:id="rId13"/>
        </w:objec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85B" w:rsidRDefault="00FB7B9E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object w:dxaOrig="458" w:dyaOrig="352">
          <v:shape id="_x0000_i1140" type="#_x0000_t75" alt="eqIdc2e88ebfb5c0d6cce558b515be06404d" style="width:23pt;height:17.5pt" o:ole="">
            <v:imagedata r:id="rId14" o:title="eqIdc2e88ebfb5c0d6cce558b515be06404d"/>
          </v:shape>
          <o:OLEObject Type="Embed" ProgID="Equation.DSMT4" ShapeID="_x0000_i1140" DrawAspect="Content" ObjectID="_1813401203" r:id="rId15"/>
        </w:object>
      </w:r>
      <w:r>
        <w:tab/>
        <w:t>B</w:t>
      </w:r>
      <w:r>
        <w:t>．</w:t>
      </w:r>
      <w:r>
        <w:object w:dxaOrig="440" w:dyaOrig="352">
          <v:shape id="_x0000_i1141" type="#_x0000_t75" alt="eqId2a2ec965488c7e1cea085463c7731285" style="width:22pt;height:17.5pt" o:ole="">
            <v:imagedata r:id="rId16" o:title="eqId2a2ec965488c7e1cea085463c7731285"/>
          </v:shape>
          <o:OLEObject Type="Embed" ProgID="Equation.DSMT4" ShapeID="_x0000_i1141" DrawAspect="Content" ObjectID="_1813401204" r:id="rId17"/>
        </w:object>
      </w:r>
      <w:r>
        <w:tab/>
        <w:t>C</w:t>
      </w:r>
      <w:r>
        <w:t>．</w:t>
      </w:r>
      <w:r>
        <w:object w:dxaOrig="1179" w:dyaOrig="361">
          <v:shape id="_x0000_i1142" type="#_x0000_t75" alt="eqIdcd25a3b0117415226bb6e11b98a7cae2" style="width:59pt;height:18pt" o:ole="">
            <v:imagedata r:id="rId18" o:title="eqIdcd25a3b0117415226bb6e11b98a7cae2"/>
          </v:shape>
          <o:OLEObject Type="Embed" ProgID="Equation.DSMT4" ShapeID="_x0000_i1142" DrawAspect="Content" ObjectID="_1813401205" r:id="rId19"/>
        </w:object>
      </w:r>
      <w:r>
        <w:tab/>
        <w:t>D</w:t>
      </w:r>
      <w:r>
        <w:t>．</w:t>
      </w:r>
      <w:r>
        <w:object w:dxaOrig="1232" w:dyaOrig="352">
          <v:shape id="_x0000_i1143" type="#_x0000_t75" alt="eqIdb7f097c537f05a398bdadc32e91ecfef" style="width:61.5pt;height:17.5pt" o:ole="">
            <v:imagedata r:id="rId20" o:title="eqIdb7f097c537f05a398bdadc32e91ecfef"/>
          </v:shape>
          <o:OLEObject Type="Embed" ProgID="Equation.DSMT4" ShapeID="_x0000_i1143" DrawAspect="Content" ObjectID="_1813401206" r:id="rId21"/>
        </w:object>
      </w:r>
    </w:p>
    <w:p w:rsidR="0066485B" w:rsidRDefault="00FB7B9E">
      <w:pPr>
        <w:spacing w:line="360" w:lineRule="auto"/>
        <w:jc w:val="left"/>
        <w:textAlignment w:val="center"/>
      </w:pPr>
      <w:r>
        <w:t>20</w:t>
      </w:r>
      <w:r>
        <w:t>．若</w:t>
      </w:r>
      <w:r>
        <w:object w:dxaOrig="581" w:dyaOrig="282">
          <v:shape id="_x0000_i1144" type="#_x0000_t75" alt="eqId39d480f0fe759b6773d568ea7bcd2f19" style="width:29pt;height:14pt" o:ole="">
            <v:imagedata r:id="rId22" o:title="eqId39d480f0fe759b6773d568ea7bcd2f19"/>
          </v:shape>
          <o:OLEObject Type="Embed" ProgID="Equation.DSMT4" ShapeID="_x0000_i1144" DrawAspect="Content" ObjectID="_1813401207" r:id="rId23"/>
        </w:object>
      </w:r>
      <w:r>
        <w:t>，则</w:t>
      </w:r>
      <w:r>
        <w:t>“</w:t>
      </w:r>
      <w:r>
        <w:object w:dxaOrig="756" w:dyaOrig="280">
          <v:shape id="_x0000_i1145" type="#_x0000_t75" alt="eqId5558c083d34cbb0a58d3ce1dc6f5778e" style="width:38pt;height:14pt" o:ole="">
            <v:imagedata r:id="rId24" o:title="eqId5558c083d34cbb0a58d3ce1dc6f5778e"/>
          </v:shape>
          <o:OLEObject Type="Embed" ProgID="Equation.DSMT4" ShapeID="_x0000_i1145" DrawAspect="Content" ObjectID="_1813401208" r:id="rId25"/>
        </w:object>
      </w:r>
      <w:r>
        <w:t>”</w:t>
      </w:r>
      <w:r>
        <w:t>是</w:t>
      </w:r>
      <w:r>
        <w:t>“</w:t>
      </w:r>
      <w:r>
        <w:object w:dxaOrig="1302" w:dyaOrig="582">
          <v:shape id="_x0000_i1146" type="#_x0000_t75" alt="eqIda9a5b2c0ae30e7968fb3ea10f34a2455" style="width:65pt;height:29pt" o:ole="">
            <v:imagedata r:id="rId26" o:title="eqIda9a5b2c0ae30e7968fb3ea10f34a2455"/>
          </v:shape>
          <o:OLEObject Type="Embed" ProgID="Equation.DSMT4" ShapeID="_x0000_i1146" DrawAspect="Content" ObjectID="_1813401209" r:id="rId27"/>
        </w:object>
      </w:r>
      <w:r>
        <w:t>”</w:t>
      </w:r>
      <w:r>
        <w:t>的（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85B" w:rsidRDefault="00FB7B9E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．充分而不必要条件</w:t>
      </w:r>
      <w:r>
        <w:tab/>
        <w:t>B</w:t>
      </w:r>
      <w:r>
        <w:t>．必要而不充分条件</w:t>
      </w:r>
    </w:p>
    <w:p w:rsidR="0066485B" w:rsidRDefault="00FB7B9E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．充分必要条件</w:t>
      </w:r>
      <w:r>
        <w:tab/>
        <w:t>D</w:t>
      </w:r>
      <w:r>
        <w:t>．既不充分也不必要条件</w:t>
      </w:r>
    </w:p>
    <w:p w:rsidR="0066485B" w:rsidRDefault="00FB7B9E">
      <w:pPr>
        <w:spacing w:line="360" w:lineRule="auto"/>
        <w:jc w:val="left"/>
        <w:textAlignment w:val="center"/>
      </w:pPr>
      <w:r>
        <w:t>21</w:t>
      </w:r>
      <w:r>
        <w:t>．若</w:t>
      </w:r>
      <w:r>
        <w:object w:dxaOrig="2306" w:dyaOrig="350">
          <v:shape id="_x0000_i1147" type="#_x0000_t75" alt="eqIda40c81308e49d61ac1e98b9ba48a6ab6" style="width:115.5pt;height:17.5pt" o:ole="">
            <v:imagedata r:id="rId28" o:title="eqIda40c81308e49d61ac1e98b9ba48a6ab6"/>
          </v:shape>
          <o:OLEObject Type="Embed" ProgID="Equation.DSMT4" ShapeID="_x0000_i1147" DrawAspect="Content" ObjectID="_1813401210" r:id="rId29"/>
        </w:object>
      </w:r>
      <w:r>
        <w:t>，则称</w:t>
      </w:r>
      <w:r>
        <w:object w:dxaOrig="686" w:dyaOrig="352">
          <v:shape id="_x0000_i1148" type="#_x0000_t75" alt="eqId23b4f86e48e2b0d63c1865c60ed1e4d1" style="width:34.5pt;height:17.5pt" o:ole="">
            <v:imagedata r:id="rId30" o:title="eqId23b4f86e48e2b0d63c1865c60ed1e4d1"/>
          </v:shape>
          <o:OLEObject Type="Embed" ProgID="Equation.DSMT4" ShapeID="_x0000_i1148" DrawAspect="Content" ObjectID="_1813401211" r:id="rId31"/>
        </w:object>
      </w:r>
      <w:r>
        <w:t>是关于</w:t>
      </w:r>
      <w:r>
        <w:rPr>
          <w:rFonts w:eastAsia="Times New Roman"/>
          <w:i/>
        </w:rPr>
        <w:t>x</w:t>
      </w:r>
      <w:r>
        <w:t>，</w:t>
      </w:r>
      <w:r>
        <w:rPr>
          <w:rFonts w:eastAsia="Times New Roman"/>
          <w:i/>
        </w:rPr>
        <w:t>y</w:t>
      </w:r>
      <w:r>
        <w:t>的方程</w:t>
      </w:r>
      <w:r>
        <w:object w:dxaOrig="968" w:dyaOrig="326">
          <v:shape id="_x0000_i1149" type="#_x0000_t75" alt="eqIdcc7a85679aac8db77ae690199c1dad7c" style="width:48.5pt;height:16.5pt" o:ole="">
            <v:imagedata r:id="rId32" o:title="eqIdcc7a85679aac8db77ae690199c1dad7c"/>
          </v:shape>
          <o:OLEObject Type="Embed" ProgID="Equation.DSMT4" ShapeID="_x0000_i1149" DrawAspect="Content" ObjectID="_1813401212" r:id="rId33"/>
        </w:object>
      </w:r>
      <w:r>
        <w:t>的整数解．关于该方程，下列判断</w:t>
      </w:r>
      <w:r>
        <w:rPr>
          <w:em w:val="dot"/>
        </w:rPr>
        <w:t>错误</w:t>
      </w:r>
      <w:r>
        <w:t>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85B" w:rsidRDefault="00FB7B9E">
      <w:pPr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object w:dxaOrig="633" w:dyaOrig="237">
          <v:shape id="_x0000_i1150" type="#_x0000_t75" alt="eqId0a3fda9ff93e68e27e9b219ab3d924f8" style="width:31.5pt;height:12pt" o:ole="">
            <v:imagedata r:id="rId34" o:title="eqId0a3fda9ff93e68e27e9b219ab3d924f8"/>
          </v:shape>
          <o:OLEObject Type="Embed" ProgID="Equation.DSMT4" ShapeID="_x0000_i1150" DrawAspect="Content" ObjectID="_1813401213" r:id="rId35"/>
        </w:object>
      </w:r>
      <w:r>
        <w:t>，方程</w:t>
      </w:r>
      <w:r>
        <w:object w:dxaOrig="968" w:dyaOrig="326">
          <v:shape id="_x0000_i1151" type="#_x0000_t75" alt="eqIdcc7a85679aac8db77ae690199c1dad7c" style="width:48.5pt;height:16.5pt" o:ole="">
            <v:imagedata r:id="rId32" o:title="eqIdcc7a85679aac8db77ae690199c1dad7c"/>
          </v:shape>
          <o:OLEObject Type="Embed" ProgID="Equation.DSMT4" ShapeID="_x0000_i1151" DrawAspect="Content" ObjectID="_1813401214" r:id="rId36"/>
        </w:object>
      </w:r>
      <w:r>
        <w:t>有</w:t>
      </w:r>
      <w:proofErr w:type="gramStart"/>
      <w:r>
        <w:t>无限组</w:t>
      </w:r>
      <w:proofErr w:type="gramEnd"/>
      <w:r>
        <w:t>整数解</w:t>
      </w:r>
    </w:p>
    <w:p w:rsidR="0066485B" w:rsidRDefault="00FB7B9E">
      <w:pPr>
        <w:spacing w:line="360" w:lineRule="auto"/>
        <w:ind w:left="380"/>
        <w:jc w:val="left"/>
        <w:textAlignment w:val="center"/>
      </w:pPr>
      <w:r>
        <w:t>B</w:t>
      </w:r>
      <w:r>
        <w:t>．</w:t>
      </w:r>
      <w:r>
        <w:object w:dxaOrig="633" w:dyaOrig="237">
          <v:shape id="_x0000_i1152" type="#_x0000_t75" alt="eqId0a3fda9ff93e68e27e9b219ab3d924f8" style="width:31.5pt;height:12pt" o:ole="">
            <v:imagedata r:id="rId34" o:title="eqId0a3fda9ff93e68e27e9b219ab3d924f8"/>
          </v:shape>
          <o:OLEObject Type="Embed" ProgID="Equation.DSMT4" ShapeID="_x0000_i1152" DrawAspect="Content" ObjectID="_1813401215" r:id="rId37"/>
        </w:object>
      </w:r>
      <w:r>
        <w:t>，方程</w:t>
      </w:r>
      <w:r>
        <w:object w:dxaOrig="968" w:dyaOrig="326">
          <v:shape id="_x0000_i1153" type="#_x0000_t75" alt="eqIdcc7a85679aac8db77ae690199c1dad7c" style="width:48.5pt;height:16.5pt" o:ole="">
            <v:imagedata r:id="rId32" o:title="eqIdcc7a85679aac8db77ae690199c1dad7c"/>
          </v:shape>
          <o:OLEObject Type="Embed" ProgID="Equation.DSMT4" ShapeID="_x0000_i1153" DrawAspect="Content" ObjectID="_1813401216" r:id="rId38"/>
        </w:object>
      </w:r>
      <w:r>
        <w:t>有且只有两组整数解</w:t>
      </w:r>
    </w:p>
    <w:p w:rsidR="0066485B" w:rsidRDefault="00FB7B9E">
      <w:pPr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object w:dxaOrig="668" w:dyaOrig="241">
          <v:shape id="_x0000_i1154" type="#_x0000_t75" alt="eqIda6a55ce909ad6d895cf701ca82c2e9ce" style="width:33.5pt;height:12pt" o:ole="">
            <v:imagedata r:id="rId39" o:title="eqIda6a55ce909ad6d895cf701ca82c2e9ce"/>
          </v:shape>
          <o:OLEObject Type="Embed" ProgID="Equation.DSMT4" ShapeID="_x0000_i1154" DrawAspect="Content" ObjectID="_1813401217" r:id="rId40"/>
        </w:object>
      </w:r>
      <w:r>
        <w:t>，方程</w:t>
      </w:r>
      <w:r>
        <w:object w:dxaOrig="968" w:dyaOrig="326">
          <v:shape id="_x0000_i1155" type="#_x0000_t75" alt="eqIdcc7a85679aac8db77ae690199c1dad7c" style="width:48.5pt;height:16.5pt" o:ole="">
            <v:imagedata r:id="rId32" o:title="eqIdcc7a85679aac8db77ae690199c1dad7c"/>
          </v:shape>
          <o:OLEObject Type="Embed" ProgID="Equation.DSMT4" ShapeID="_x0000_i1155" DrawAspect="Content" ObjectID="_1813401218" r:id="rId41"/>
        </w:object>
      </w:r>
      <w:r>
        <w:t>至少有一组整数解</w:t>
      </w:r>
    </w:p>
    <w:p w:rsidR="0066485B" w:rsidRDefault="00FB7B9E">
      <w:pPr>
        <w:spacing w:line="360" w:lineRule="auto"/>
        <w:ind w:left="380"/>
        <w:jc w:val="left"/>
        <w:textAlignment w:val="center"/>
      </w:pPr>
      <w:r>
        <w:t>D</w:t>
      </w:r>
      <w:r>
        <w:t>．</w:t>
      </w:r>
      <w:r>
        <w:object w:dxaOrig="633" w:dyaOrig="253">
          <v:shape id="_x0000_i1156" type="#_x0000_t75" alt="eqId737df2822fde768d6e682b6de3b48705" style="width:31.5pt;height:12.5pt" o:ole="">
            <v:imagedata r:id="rId42" o:title="eqId737df2822fde768d6e682b6de3b48705"/>
          </v:shape>
          <o:OLEObject Type="Embed" ProgID="Equation.DSMT4" ShapeID="_x0000_i1156" DrawAspect="Content" ObjectID="_1813401219" r:id="rId43"/>
        </w:object>
      </w:r>
      <w:r>
        <w:t>，方程</w:t>
      </w:r>
      <w:r>
        <w:object w:dxaOrig="968" w:dyaOrig="326">
          <v:shape id="_x0000_i1157" type="#_x0000_t75" alt="eqIdcc7a85679aac8db77ae690199c1dad7c" style="width:48.5pt;height:16.5pt" o:ole="">
            <v:imagedata r:id="rId32" o:title="eqIdcc7a85679aac8db77ae690199c1dad7c"/>
          </v:shape>
          <o:OLEObject Type="Embed" ProgID="Equation.DSMT4" ShapeID="_x0000_i1157" DrawAspect="Content" ObjectID="_1813401220" r:id="rId44"/>
        </w:object>
      </w:r>
      <w:r>
        <w:t>至多有有限组整数解</w:t>
      </w:r>
    </w:p>
    <w:p w:rsidR="0066485B" w:rsidRDefault="0066485B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66485B" w:rsidRDefault="00FB7B9E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五、填空题</w:t>
      </w:r>
    </w:p>
    <w:p w:rsidR="0066485B" w:rsidRDefault="00FB7B9E">
      <w:pPr>
        <w:spacing w:line="360" w:lineRule="auto"/>
        <w:jc w:val="left"/>
        <w:textAlignment w:val="center"/>
      </w:pPr>
      <w:r>
        <w:t>22</w:t>
      </w:r>
      <w:r>
        <w:t>．函数</w:t>
      </w:r>
      <w:r>
        <w:object w:dxaOrig="1443" w:dyaOrig="357">
          <v:shape id="_x0000_i1158" type="#_x0000_t75" alt="eqIdeb713ff83d4aa9f9c44ab7712da1d26c" style="width:1in;height:18pt" o:ole="">
            <v:imagedata r:id="rId45" o:title="eqIdeb713ff83d4aa9f9c44ab7712da1d26c"/>
          </v:shape>
          <o:OLEObject Type="Embed" ProgID="Equation.DSMT4" ShapeID="_x0000_i1158" DrawAspect="Content" ObjectID="_1813401221" r:id="rId46"/>
        </w:object>
      </w:r>
      <w:r>
        <w:t>的最小值为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66485B" w:rsidRDefault="00FB7B9E">
      <w:pPr>
        <w:spacing w:line="360" w:lineRule="auto"/>
        <w:jc w:val="left"/>
        <w:textAlignment w:val="center"/>
      </w:pPr>
      <w:r>
        <w:t>23</w:t>
      </w:r>
      <w:r>
        <w:t>．若</w:t>
      </w:r>
      <w:r>
        <w:object w:dxaOrig="1196" w:dyaOrig="352">
          <v:shape id="_x0000_i1159" type="#_x0000_t75" alt="eqId4598cc5d24e6af27e60e0857b1f4489a" style="width:60pt;height:17.5pt" o:ole="">
            <v:imagedata r:id="rId47" o:title="eqId4598cc5d24e6af27e60e0857b1f4489a"/>
          </v:shape>
          <o:OLEObject Type="Embed" ProgID="Equation.DSMT4" ShapeID="_x0000_i1159" DrawAspect="Content" ObjectID="_1813401222" r:id="rId48"/>
        </w:object>
      </w:r>
      <w:r>
        <w:t>，</w:t>
      </w:r>
      <w:r>
        <w:object w:dxaOrig="1038" w:dyaOrig="599">
          <v:shape id="_x0000_i1160" type="#_x0000_t75" alt="eqIdab58b21c5de3a91db6c001d410b2eff8" style="width:52pt;height:30pt" o:ole="">
            <v:imagedata r:id="rId49" o:title="eqIdab58b21c5de3a91db6c001d410b2eff8"/>
          </v:shape>
          <o:OLEObject Type="Embed" ProgID="Equation.DSMT4" ShapeID="_x0000_i1160" DrawAspect="Content" ObjectID="_1813401223" r:id="rId50"/>
        </w:object>
      </w:r>
      <w:r>
        <w:t>，使得</w:t>
      </w:r>
      <w:r>
        <w:object w:dxaOrig="545" w:dyaOrig="273">
          <v:shape id="_x0000_i1161" type="#_x0000_t75" alt="eqId377a2333ff8c63cbdb20b882d6d5a7ec" style="width:27.5pt;height:13.5pt;mso-position-horizontal-relative:page;mso-position-vertical-relative:page" o:ole="">
            <v:imagedata r:id="rId51" o:title="eqId377a2333ff8c63cbdb20b882d6d5a7ec"/>
          </v:shape>
          <o:OLEObject Type="Embed" ProgID="Equation.DSMT4" ShapeID="_x0000_i1161" DrawAspect="Content" ObjectID="_1813401224" r:id="rId52"/>
        </w:object>
      </w:r>
      <w:r>
        <w:t>，则实数</w:t>
      </w:r>
      <w:r>
        <w:object w:dxaOrig="334" w:dyaOrig="195">
          <v:shape id="_x0000_i1162" type="#_x0000_t75" alt="eqId380bbacf854e30e2e747fc286d2b9997" style="width:16.5pt;height:10pt" o:ole="">
            <v:imagedata r:id="rId53" o:title="eqId380bbacf854e30e2e747fc286d2b9997"/>
          </v:shape>
          <o:OLEObject Type="Embed" ProgID="Equation.DSMT4" ShapeID="_x0000_i1162" DrawAspect="Content" ObjectID="_1813401225" r:id="rId54"/>
        </w:objec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2016DE" w:rsidRDefault="002016DE">
      <w:pPr>
        <w:spacing w:line="360" w:lineRule="auto"/>
        <w:jc w:val="left"/>
        <w:textAlignment w:val="center"/>
      </w:pPr>
    </w:p>
    <w:p w:rsidR="0066485B" w:rsidRDefault="00FB7B9E">
      <w:pPr>
        <w:spacing w:line="360" w:lineRule="auto"/>
        <w:jc w:val="left"/>
        <w:textAlignment w:val="center"/>
      </w:pPr>
      <w:r>
        <w:t>24</w:t>
      </w:r>
      <w:r>
        <w:t>．若</w:t>
      </w:r>
      <w:r>
        <w:object w:dxaOrig="686" w:dyaOrig="352">
          <v:shape id="_x0000_i1163" type="#_x0000_t75" alt="eqId23b4f86e48e2b0d63c1865c60ed1e4d1" style="width:34.5pt;height:17.5pt" o:ole="">
            <v:imagedata r:id="rId30" o:title="eqId23b4f86e48e2b0d63c1865c60ed1e4d1"/>
          </v:shape>
          <o:OLEObject Type="Embed" ProgID="Equation.DSMT4" ShapeID="_x0000_i1163" DrawAspect="Content" ObjectID="_1813401226" r:id="rId55"/>
        </w:object>
      </w:r>
      <w:r>
        <w:t>是方程组</w:t>
      </w:r>
      <w:r>
        <w:object w:dxaOrig="1285" w:dyaOrig="914">
          <v:shape id="_x0000_i1164" type="#_x0000_t75" alt="eqId75da314a02f84e0e59884ca772da2c99" style="width:64.5pt;height:45.5pt" o:ole="">
            <v:imagedata r:id="rId56" o:title="eqId75da314a02f84e0e59884ca772da2c99"/>
          </v:shape>
          <o:OLEObject Type="Embed" ProgID="Equation.DSMT4" ShapeID="_x0000_i1164" DrawAspect="Content" ObjectID="_1813401227" r:id="rId57"/>
        </w:object>
      </w:r>
      <w:r>
        <w:t>的一组解，则代数式</w:t>
      </w:r>
      <w:r>
        <w:object w:dxaOrig="1337" w:dyaOrig="747">
          <v:shape id="_x0000_i1165" type="#_x0000_t75" alt="eqIdd14c450a5c56c661230a974cb29417e0" style="width:67pt;height:37.5pt" o:ole="">
            <v:imagedata r:id="rId58" o:title="eqIdd14c450a5c56c661230a974cb29417e0"/>
          </v:shape>
          <o:OLEObject Type="Embed" ProgID="Equation.DSMT4" ShapeID="_x0000_i1165" DrawAspect="Content" ObjectID="_1813401228" r:id="rId59"/>
        </w:object>
      </w:r>
      <w:r>
        <w:t>的值为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2016DE" w:rsidRDefault="002016DE">
      <w:pPr>
        <w:widowControl/>
        <w:jc w:val="left"/>
      </w:pPr>
      <w:r>
        <w:br w:type="page"/>
      </w:r>
    </w:p>
    <w:p w:rsidR="0066485B" w:rsidRDefault="00FB7B9E">
      <w:pPr>
        <w:spacing w:line="360" w:lineRule="auto"/>
        <w:jc w:val="left"/>
        <w:textAlignment w:val="center"/>
      </w:pPr>
      <w:bookmarkStart w:id="0" w:name="_GoBack"/>
      <w:bookmarkEnd w:id="0"/>
      <w:r>
        <w:lastRenderedPageBreak/>
        <w:t>25</w:t>
      </w:r>
      <w:r>
        <w:t>．设</w:t>
      </w:r>
      <w:r>
        <w:object w:dxaOrig="492" w:dyaOrig="249">
          <v:shape id="_x0000_i1166" type="#_x0000_t75" alt="eqId94440d3e4c073f94f2b266ff99d50e74" style="width:24.5pt;height:12.5pt" o:ole="">
            <v:imagedata r:id="rId60" o:title="eqId94440d3e4c073f94f2b266ff99d50e74"/>
          </v:shape>
          <o:OLEObject Type="Embed" ProgID="Equation.DSMT4" ShapeID="_x0000_i1166" DrawAspect="Content" ObjectID="_1813401229" r:id="rId61"/>
        </w:object>
      </w:r>
      <w:r>
        <w:t>，函数</w:t>
      </w:r>
      <w:r>
        <w:object w:dxaOrig="2482" w:dyaOrig="1056">
          <v:shape id="_x0000_i1167" type="#_x0000_t75" alt="eqId9ca51a3b757ecb5fb52b7477df429565" style="width:124pt;height:53pt" o:ole="">
            <v:imagedata r:id="rId62" o:title="eqId9ca51a3b757ecb5fb52b7477df429565"/>
          </v:shape>
          <o:OLEObject Type="Embed" ProgID="Equation.DSMT4" ShapeID="_x0000_i1167" DrawAspect="Content" ObjectID="_1813401230" r:id="rId63"/>
        </w:object>
      </w:r>
      <w:r>
        <w:t>，给出下列四个结论：</w:t>
      </w:r>
    </w:p>
    <w:p w:rsidR="0066485B" w:rsidRDefault="00FB7B9E">
      <w:pPr>
        <w:spacing w:line="360" w:lineRule="auto"/>
        <w:jc w:val="left"/>
        <w:textAlignment w:val="center"/>
      </w:pPr>
      <w:r>
        <w:t>①</w:t>
      </w:r>
      <w:r>
        <w:t>当</w:t>
      </w:r>
      <w:r>
        <w:object w:dxaOrig="492" w:dyaOrig="253">
          <v:shape id="_x0000_i1168" type="#_x0000_t75" alt="eqId8e258ab9e600435b37465092243d99f6" style="width:24.5pt;height:12.5pt" o:ole="">
            <v:imagedata r:id="rId64" o:title="eqId8e258ab9e600435b37465092243d99f6"/>
          </v:shape>
          <o:OLEObject Type="Embed" ProgID="Equation.DSMT4" ShapeID="_x0000_i1168" DrawAspect="Content" ObjectID="_1813401231" r:id="rId65"/>
        </w:object>
      </w:r>
      <w:r>
        <w:t>时，</w:t>
      </w:r>
      <w:r>
        <w:object w:dxaOrig="510" w:dyaOrig="352">
          <v:shape id="_x0000_i1169" type="#_x0000_t75" alt="eqId09f86f37ec8e15846bd731ab4fcdbacd" style="width:25.5pt;height:17.5pt" o:ole="">
            <v:imagedata r:id="rId66" o:title="eqId09f86f37ec8e15846bd731ab4fcdbacd"/>
          </v:shape>
          <o:OLEObject Type="Embed" ProgID="Equation.DSMT4" ShapeID="_x0000_i1169" DrawAspect="Content" ObjectID="_1813401232" r:id="rId67"/>
        </w:object>
      </w:r>
      <w:r>
        <w:t>在</w:t>
      </w:r>
      <w:r>
        <w:object w:dxaOrig="669" w:dyaOrig="348">
          <v:shape id="_x0000_i1170" type="#_x0000_t75" alt="eqIdad2edd8edcb21bd41584daf9bb95a5c7" style="width:33.5pt;height:17.5pt" o:ole="">
            <v:imagedata r:id="rId68" o:title="eqIdad2edd8edcb21bd41584daf9bb95a5c7"/>
          </v:shape>
          <o:OLEObject Type="Embed" ProgID="Equation.DSMT4" ShapeID="_x0000_i1170" DrawAspect="Content" ObjectID="_1813401233" r:id="rId69"/>
        </w:object>
      </w:r>
      <w:r>
        <w:t>上单调递增；</w:t>
      </w:r>
    </w:p>
    <w:p w:rsidR="0066485B" w:rsidRDefault="00FB7B9E">
      <w:pPr>
        <w:spacing w:line="360" w:lineRule="auto"/>
        <w:jc w:val="left"/>
        <w:textAlignment w:val="center"/>
      </w:pPr>
      <w:r>
        <w:t>②</w:t>
      </w:r>
      <w:r>
        <w:t>当</w:t>
      </w:r>
      <w:r>
        <w:object w:dxaOrig="457" w:dyaOrig="251">
          <v:shape id="_x0000_i1171" type="#_x0000_t75" alt="eqId10ede78fd7ac619ea597856254bb5d75" style="width:23pt;height:12.5pt" o:ole="">
            <v:imagedata r:id="rId70" o:title="eqId10ede78fd7ac619ea597856254bb5d75"/>
          </v:shape>
          <o:OLEObject Type="Embed" ProgID="Equation.DSMT4" ShapeID="_x0000_i1171" DrawAspect="Content" ObjectID="_1813401234" r:id="rId71"/>
        </w:object>
      </w:r>
      <w:r>
        <w:t>时，</w:t>
      </w:r>
      <w:r>
        <w:object w:dxaOrig="510" w:dyaOrig="352">
          <v:shape id="_x0000_i1172" type="#_x0000_t75" alt="eqId09f86f37ec8e15846bd731ab4fcdbacd" style="width:25.5pt;height:17.5pt" o:ole="">
            <v:imagedata r:id="rId66" o:title="eqId09f86f37ec8e15846bd731ab4fcdbacd"/>
          </v:shape>
          <o:OLEObject Type="Embed" ProgID="Equation.DSMT4" ShapeID="_x0000_i1172" DrawAspect="Content" ObjectID="_1813401235" r:id="rId72"/>
        </w:object>
      </w:r>
      <w:r>
        <w:t>存在最大值；</w:t>
      </w:r>
    </w:p>
    <w:p w:rsidR="0066485B" w:rsidRDefault="00FB7B9E">
      <w:pPr>
        <w:spacing w:line="360" w:lineRule="auto"/>
        <w:jc w:val="left"/>
        <w:textAlignment w:val="center"/>
      </w:pPr>
      <w:r>
        <w:t>③</w:t>
      </w:r>
      <w:r>
        <w:t>设</w:t>
      </w:r>
      <w:r>
        <w:object w:dxaOrig="1882" w:dyaOrig="354">
          <v:shape id="_x0000_i1173" type="#_x0000_t75" alt="eqId89c8843d87de0eef59bdca6fe1b65f17" style="width:94pt;height:17.5pt" o:ole="">
            <v:imagedata r:id="rId73" o:title="eqId89c8843d87de0eef59bdca6fe1b65f17"/>
          </v:shape>
          <o:OLEObject Type="Embed" ProgID="Equation.DSMT4" ShapeID="_x0000_i1173" DrawAspect="Content" ObjectID="_1813401236" r:id="rId74"/>
        </w:object>
      </w:r>
      <w:r>
        <w:t>，</w:t>
      </w:r>
      <w:r>
        <w:object w:dxaOrig="1918" w:dyaOrig="355">
          <v:shape id="_x0000_i1174" type="#_x0000_t75" alt="eqId77b74abf1169fec00154c184f59b0e35" style="width:96pt;height:18pt" o:ole="">
            <v:imagedata r:id="rId75" o:title="eqId77b74abf1169fec00154c184f59b0e35"/>
          </v:shape>
          <o:OLEObject Type="Embed" ProgID="Equation.DSMT4" ShapeID="_x0000_i1174" DrawAspect="Content" ObjectID="_1813401237" r:id="rId76"/>
        </w:object>
      </w:r>
      <w:r>
        <w:t>，则</w:t>
      </w:r>
      <w:r>
        <w:object w:dxaOrig="756" w:dyaOrig="354">
          <v:shape id="_x0000_i1175" type="#_x0000_t75" alt="eqId55267a7fadc62900f726481d0ccff808" style="width:38pt;height:17.5pt" o:ole="">
            <v:imagedata r:id="rId77" o:title="eqId55267a7fadc62900f726481d0ccff808"/>
          </v:shape>
          <o:OLEObject Type="Embed" ProgID="Equation.DSMT4" ShapeID="_x0000_i1175" DrawAspect="Content" ObjectID="_1813401238" r:id="rId78"/>
        </w:object>
      </w:r>
      <w:r>
        <w:t>；</w:t>
      </w:r>
    </w:p>
    <w:p w:rsidR="0066485B" w:rsidRDefault="00FB7B9E">
      <w:pPr>
        <w:spacing w:line="360" w:lineRule="auto"/>
        <w:jc w:val="left"/>
        <w:textAlignment w:val="center"/>
      </w:pPr>
      <w:r>
        <w:t>④</w:t>
      </w:r>
      <w:r>
        <w:t>若</w:t>
      </w:r>
      <w:r>
        <w:object w:dxaOrig="844" w:dyaOrig="348">
          <v:shape id="_x0000_i1176" type="#_x0000_t75" alt="eqId942c2141d01bde6b48210c56a17fc75e" style="width:42pt;height:17.5pt" o:ole="">
            <v:imagedata r:id="rId79" o:title="eqId942c2141d01bde6b48210c56a17fc75e"/>
          </v:shape>
          <o:OLEObject Type="Embed" ProgID="Equation.DSMT4" ShapeID="_x0000_i1176" DrawAspect="Content" ObjectID="_1813401239" r:id="rId80"/>
        </w:object>
      </w:r>
      <w:r>
        <w:t>，</w:t>
      </w:r>
      <w:r>
        <w:object w:dxaOrig="633" w:dyaOrig="229">
          <v:shape id="_x0000_i1177" type="#_x0000_t75" alt="eqId8f1d8d5cea065075fe50706abe3ae802" style="width:31.5pt;height:11.5pt" o:ole="">
            <v:imagedata r:id="rId81" o:title="eqId8f1d8d5cea065075fe50706abe3ae802"/>
          </v:shape>
          <o:OLEObject Type="Embed" ProgID="Equation.DSMT4" ShapeID="_x0000_i1177" DrawAspect="Content" ObjectID="_1813401240" r:id="rId82"/>
        </w:object>
      </w:r>
      <w:r>
        <w:t>的函数</w:t>
      </w:r>
      <w:proofErr w:type="gramStart"/>
      <w:r>
        <w:t>图象</w:t>
      </w:r>
      <w:proofErr w:type="gramEnd"/>
      <w:r>
        <w:t>有三个公共点，则</w:t>
      </w:r>
      <w:r>
        <w:rPr>
          <w:rFonts w:eastAsia="Times New Roman"/>
          <w:i/>
        </w:rPr>
        <w:t>a</w:t>
      </w:r>
      <w:r>
        <w:t>的取值范围是</w:t>
      </w:r>
      <w:r>
        <w:object w:dxaOrig="475" w:dyaOrig="343">
          <v:shape id="_x0000_i1178" type="#_x0000_t75" alt="eqId7160d93f92089ef36f3dab809d3114b8" style="width:24pt;height:17pt" o:ole="">
            <v:imagedata r:id="rId83" o:title="eqId7160d93f92089ef36f3dab809d3114b8"/>
          </v:shape>
          <o:OLEObject Type="Embed" ProgID="Equation.DSMT4" ShapeID="_x0000_i1178" DrawAspect="Content" ObjectID="_1813401241" r:id="rId84"/>
        </w:object>
      </w:r>
      <w:r>
        <w:t>．</w:t>
      </w:r>
    </w:p>
    <w:p w:rsidR="0066485B" w:rsidRDefault="00FB7B9E">
      <w:pPr>
        <w:spacing w:line="360" w:lineRule="auto"/>
        <w:jc w:val="left"/>
        <w:textAlignment w:val="center"/>
      </w:pPr>
      <w:r>
        <w:t>其中所有正确结论的序号是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66485B" w:rsidRDefault="0066485B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66485B" w:rsidRDefault="00FB7B9E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六、解答题</w:t>
      </w:r>
    </w:p>
    <w:p w:rsidR="0066485B" w:rsidRDefault="00FB7B9E">
      <w:pPr>
        <w:spacing w:line="360" w:lineRule="auto"/>
        <w:jc w:val="left"/>
        <w:textAlignment w:val="center"/>
      </w:pPr>
      <w:r>
        <w:t>26</w:t>
      </w:r>
      <w:r>
        <w:t>．对非空数集</w:t>
      </w:r>
      <w:r>
        <w:rPr>
          <w:rFonts w:eastAsia="Times New Roman"/>
          <w:i/>
        </w:rPr>
        <w:t>T</w:t>
      </w:r>
      <w:r>
        <w:t>，给出如下定义，</w:t>
      </w:r>
    </w:p>
    <w:p w:rsidR="0066485B" w:rsidRDefault="00FB7B9E">
      <w:pPr>
        <w:spacing w:line="360" w:lineRule="auto"/>
        <w:jc w:val="left"/>
        <w:textAlignment w:val="center"/>
      </w:pPr>
      <w:r>
        <w:t>定义</w:t>
      </w:r>
      <w:r>
        <w:t>1</w:t>
      </w:r>
      <w:r>
        <w:t>：若</w:t>
      </w:r>
      <w:r>
        <w:object w:dxaOrig="299" w:dyaOrig="245">
          <v:shape id="_x0000_i1179" type="#_x0000_t75" alt="eqIddf6593a700bf3e89107556454666b787" style="width:15pt;height:12.5pt;mso-wrap-style:square;mso-position-horizontal-relative:page;mso-position-vertical-relative:page" o:ole="">
            <v:imagedata r:id="rId85" o:title="eqIddf6593a700bf3e89107556454666b787"/>
          </v:shape>
          <o:OLEObject Type="Embed" ProgID="Equation.DSMT4" ShapeID="_x0000_i1179" DrawAspect="Content" ObjectID="_1813401242" r:id="rId86"/>
        </w:object>
      </w:r>
      <w:r>
        <w:t>，</w:t>
      </w:r>
      <w:r>
        <w:object w:dxaOrig="528" w:dyaOrig="281">
          <v:shape id="_x0000_i1180" type="#_x0000_t75" alt="eqId5d81972b1768d827ba3083f96a273412" style="width:26.5pt;height:14pt" o:ole="">
            <v:imagedata r:id="rId87" o:title="eqId5d81972b1768d827ba3083f96a273412"/>
          </v:shape>
          <o:OLEObject Type="Embed" ProgID="Equation.DSMT4" ShapeID="_x0000_i1180" DrawAspect="Content" ObjectID="_1813401243" r:id="rId88"/>
        </w:object>
      </w:r>
      <w:r>
        <w:t>，当</w:t>
      </w:r>
      <w:r>
        <w:object w:dxaOrig="1108" w:dyaOrig="251">
          <v:shape id="_x0000_i1181" type="#_x0000_t75" alt="eqId760be062c0e1175db3cf059302e9893b" style="width:55.5pt;height:12.5pt" o:ole="">
            <v:imagedata r:id="rId89" o:title="eqId760be062c0e1175db3cf059302e9893b"/>
          </v:shape>
          <o:OLEObject Type="Embed" ProgID="Equation.DSMT4" ShapeID="_x0000_i1181" DrawAspect="Content" ObjectID="_1813401244" r:id="rId90"/>
        </w:object>
      </w:r>
      <w:r>
        <w:t>时，</w:t>
      </w:r>
      <w:r>
        <w:object w:dxaOrig="1865" w:dyaOrig="358">
          <v:shape id="_x0000_i1182" type="#_x0000_t75" alt="eqId3866ffa03f828d57269c805c08e8c13a" style="width:93.5pt;height:18pt" o:ole="">
            <v:imagedata r:id="rId91" o:title="eqId3866ffa03f828d57269c805c08e8c13a"/>
          </v:shape>
          <o:OLEObject Type="Embed" ProgID="Equation.DSMT4" ShapeID="_x0000_i1182" DrawAspect="Content" ObjectID="_1813401245" r:id="rId92"/>
        </w:object>
      </w:r>
      <w:r>
        <w:t>，则称</w:t>
      </w:r>
      <w:r>
        <w:rPr>
          <w:rFonts w:eastAsia="Times New Roman"/>
          <w:i/>
        </w:rPr>
        <w:t>T</w:t>
      </w:r>
      <w:r>
        <w:t>为强和差集；</w:t>
      </w:r>
    </w:p>
    <w:p w:rsidR="0066485B" w:rsidRDefault="00FB7B9E">
      <w:pPr>
        <w:spacing w:line="360" w:lineRule="auto"/>
        <w:jc w:val="left"/>
        <w:textAlignment w:val="center"/>
      </w:pPr>
      <w:r>
        <w:t>定义</w:t>
      </w:r>
      <w:r>
        <w:t>2</w:t>
      </w:r>
      <w:r>
        <w:t>：若</w:t>
      </w:r>
      <w:r>
        <w:object w:dxaOrig="299" w:dyaOrig="245">
          <v:shape id="_x0000_i1183" type="#_x0000_t75" alt="eqIddf6593a700bf3e89107556454666b787" style="width:15pt;height:12.5pt;mso-wrap-style:square;mso-position-horizontal-relative:page;mso-position-vertical-relative:page" o:ole="">
            <v:imagedata r:id="rId85" o:title="eqIddf6593a700bf3e89107556454666b787"/>
          </v:shape>
          <o:OLEObject Type="Embed" ProgID="Equation.DSMT4" ShapeID="_x0000_i1183" DrawAspect="Content" ObjectID="_1813401246" r:id="rId93"/>
        </w:object>
      </w:r>
      <w:r>
        <w:t>，</w:t>
      </w:r>
      <w:r>
        <w:object w:dxaOrig="528" w:dyaOrig="281">
          <v:shape id="_x0000_i1184" type="#_x0000_t75" alt="eqId5d81972b1768d827ba3083f96a273412" style="width:26.5pt;height:14pt" o:ole="">
            <v:imagedata r:id="rId87" o:title="eqId5d81972b1768d827ba3083f96a273412"/>
          </v:shape>
          <o:OLEObject Type="Embed" ProgID="Equation.DSMT4" ShapeID="_x0000_i1184" DrawAspect="Content" ObjectID="_1813401247" r:id="rId94"/>
        </w:object>
      </w:r>
      <w:r>
        <w:t>，当</w:t>
      </w:r>
      <w:r>
        <w:object w:dxaOrig="1179" w:dyaOrig="361">
          <v:shape id="_x0000_i1185" type="#_x0000_t75" alt="eqId9b722d685d1c56d4d29ba137db59e25c" style="width:59pt;height:18pt" o:ole="">
            <v:imagedata r:id="rId95" o:title="eqId9b722d685d1c56d4d29ba137db59e25c"/>
          </v:shape>
          <o:OLEObject Type="Embed" ProgID="Equation.DSMT4" ShapeID="_x0000_i1185" DrawAspect="Content" ObjectID="_1813401248" r:id="rId96"/>
        </w:object>
      </w:r>
      <w:r>
        <w:t>时，</w:t>
      </w:r>
      <w:r>
        <w:object w:dxaOrig="1936" w:dyaOrig="381">
          <v:shape id="_x0000_i1186" type="#_x0000_t75" alt="eqId7cf655e7150f4759685df48b605dc8f2" style="width:97pt;height:19pt" o:ole="">
            <v:imagedata r:id="rId97" o:title="eqId7cf655e7150f4759685df48b605dc8f2"/>
          </v:shape>
          <o:OLEObject Type="Embed" ProgID="Equation.DSMT4" ShapeID="_x0000_i1186" DrawAspect="Content" ObjectID="_1813401249" r:id="rId98"/>
        </w:object>
      </w:r>
      <w:r>
        <w:t>，则称</w:t>
      </w:r>
      <w:r>
        <w:rPr>
          <w:rFonts w:eastAsia="Times New Roman"/>
          <w:i/>
        </w:rPr>
        <w:t>T</w:t>
      </w:r>
      <w:r>
        <w:t>为弱和差集．</w:t>
      </w:r>
    </w:p>
    <w:p w:rsidR="0066485B" w:rsidRDefault="00FB7B9E">
      <w:pPr>
        <w:spacing w:line="360" w:lineRule="auto"/>
        <w:jc w:val="left"/>
        <w:textAlignment w:val="center"/>
      </w:pPr>
      <w:r>
        <w:t>(1)</w:t>
      </w:r>
      <w:r>
        <w:t>分别判断</w:t>
      </w:r>
      <w:r>
        <w:object w:dxaOrig="475" w:dyaOrig="353">
          <v:shape id="_x0000_i1187" type="#_x0000_t75" alt="eqIdf8b2be1b0b6bea70d4e64894f1009359" style="width:24pt;height:17.5pt" o:ole="">
            <v:imagedata r:id="rId99" o:title="eqIdf8b2be1b0b6bea70d4e64894f1009359"/>
          </v:shape>
          <o:OLEObject Type="Embed" ProgID="Equation.DSMT4" ShapeID="_x0000_i1187" DrawAspect="Content" ObjectID="_1813401250" r:id="rId100"/>
        </w:object>
      </w:r>
      <w:r>
        <w:t>是否为强和差</w:t>
      </w:r>
      <w:r>
        <w:t>集，</w:t>
      </w:r>
      <w:r>
        <w:object w:dxaOrig="475" w:dyaOrig="361">
          <v:shape id="_x0000_i1188" type="#_x0000_t75" alt="eqId38ab4879d5e412739c7aeba46dd0ffdb" style="width:24pt;height:18pt" o:ole="">
            <v:imagedata r:id="rId101" o:title="eqId38ab4879d5e412739c7aeba46dd0ffdb"/>
          </v:shape>
          <o:OLEObject Type="Embed" ProgID="Equation.DSMT4" ShapeID="_x0000_i1188" DrawAspect="Content" ObjectID="_1813401251" r:id="rId102"/>
        </w:object>
      </w:r>
      <w:r>
        <w:t>是否是弱和差集，并说明理由；</w:t>
      </w:r>
    </w:p>
    <w:p w:rsidR="0066485B" w:rsidRDefault="00FB7B9E">
      <w:pPr>
        <w:spacing w:line="360" w:lineRule="auto"/>
        <w:jc w:val="left"/>
        <w:textAlignment w:val="center"/>
      </w:pPr>
      <w:r>
        <w:t>(2)</w:t>
      </w:r>
      <w:r>
        <w:t>若集合</w:t>
      </w:r>
      <w:r>
        <w:object w:dxaOrig="1020" w:dyaOrig="350">
          <v:shape id="_x0000_i1189" type="#_x0000_t75" alt="eqId039abfbcdcc01da76d4123f81cf0f6a5" style="width:51pt;height:17.5pt" o:ole="">
            <v:imagedata r:id="rId103" o:title="eqId039abfbcdcc01da76d4123f81cf0f6a5"/>
          </v:shape>
          <o:OLEObject Type="Embed" ProgID="Equation.DSMT4" ShapeID="_x0000_i1189" DrawAspect="Content" ObjectID="_1813401252" r:id="rId104"/>
        </w:object>
      </w:r>
      <w:r>
        <w:t>是弱和差集，求</w:t>
      </w:r>
      <w:r>
        <w:rPr>
          <w:rFonts w:eastAsia="Times New Roman"/>
          <w:i/>
        </w:rPr>
        <w:t>A</w:t>
      </w:r>
      <w:r>
        <w:t>；</w:t>
      </w:r>
    </w:p>
    <w:p w:rsidR="0066485B" w:rsidRDefault="00FB7B9E">
      <w:pPr>
        <w:spacing w:line="360" w:lineRule="auto"/>
        <w:jc w:val="left"/>
        <w:textAlignment w:val="center"/>
      </w:pPr>
      <w:r>
        <w:t>(3)</w:t>
      </w:r>
      <w:proofErr w:type="gramStart"/>
      <w:r>
        <w:t>若强和</w:t>
      </w:r>
      <w:proofErr w:type="gramEnd"/>
      <w:r>
        <w:t>差集</w:t>
      </w:r>
      <w:r>
        <w:rPr>
          <w:rFonts w:eastAsia="Times New Roman"/>
          <w:i/>
        </w:rPr>
        <w:t>B</w:t>
      </w:r>
      <w:r>
        <w:t>的元素个数为</w:t>
      </w:r>
      <w:r>
        <w:t>12</w:t>
      </w:r>
      <w:r>
        <w:t>，且</w:t>
      </w:r>
      <w:r>
        <w:object w:dxaOrig="475" w:dyaOrig="229">
          <v:shape id="_x0000_i1190" type="#_x0000_t75" alt="eqId5d0d1c7c644d841c90d84dd75c562d9e" style="width:24pt;height:11.5pt" o:ole="">
            <v:imagedata r:id="rId105" o:title="eqId5d0d1c7c644d841c90d84dd75c562d9e"/>
          </v:shape>
          <o:OLEObject Type="Embed" ProgID="Equation.DSMT4" ShapeID="_x0000_i1190" DrawAspect="Content" ObjectID="_1813401253" r:id="rId106"/>
        </w:object>
      </w:r>
      <w:r>
        <w:t>，求满足条件的集合</w:t>
      </w:r>
      <w:r>
        <w:rPr>
          <w:rFonts w:eastAsia="Times New Roman"/>
          <w:i/>
        </w:rPr>
        <w:t>B</w:t>
      </w:r>
      <w:r>
        <w:t>的个数．</w:t>
      </w:r>
    </w:p>
    <w:p w:rsidR="0066485B" w:rsidRDefault="0066485B">
      <w:pPr>
        <w:spacing w:line="360" w:lineRule="auto"/>
        <w:jc w:val="left"/>
        <w:textAlignment w:val="center"/>
      </w:pPr>
    </w:p>
    <w:sectPr w:rsidR="0066485B">
      <w:footerReference w:type="even" r:id="rId107"/>
      <w:footerReference w:type="default" r:id="rId108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B9E" w:rsidRDefault="00FB7B9E">
      <w:r>
        <w:separator/>
      </w:r>
    </w:p>
  </w:endnote>
  <w:endnote w:type="continuationSeparator" w:id="0">
    <w:p w:rsidR="00FB7B9E" w:rsidRDefault="00FB7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FB7B9E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2016DE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2016DE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2016DE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2016DE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FB7B9E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2016DE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2016DE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2016DE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2016DE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B9E" w:rsidRDefault="00FB7B9E">
      <w:r>
        <w:separator/>
      </w:r>
    </w:p>
  </w:footnote>
  <w:footnote w:type="continuationSeparator" w:id="0">
    <w:p w:rsidR="00FB7B9E" w:rsidRDefault="00FB7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1pt;height:25pt;visibility:visible;mso-wrap-style:square" o:bullet="t">
        <v:imagedata r:id="rId1" o:title=""/>
      </v:shape>
    </w:pict>
  </w:numPicBullet>
  <w:abstractNum w:abstractNumId="0" w15:restartNumberingAfterBreak="0">
    <w:nsid w:val="063C5D12"/>
    <w:multiLevelType w:val="hybridMultilevel"/>
    <w:tmpl w:val="A7C0E3B2"/>
    <w:lvl w:ilvl="0" w:tplc="C19ABB7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47D6694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E96673D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6A72116A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7BAE3D1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FAD0A80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A5FAF2B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1C2ACD6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66EEC3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B0"/>
    <w:rsid w:val="00043B54"/>
    <w:rsid w:val="001D7A06"/>
    <w:rsid w:val="002016DE"/>
    <w:rsid w:val="00284433"/>
    <w:rsid w:val="002A1EC6"/>
    <w:rsid w:val="002E035E"/>
    <w:rsid w:val="00343195"/>
    <w:rsid w:val="004E46D8"/>
    <w:rsid w:val="00537201"/>
    <w:rsid w:val="0066485B"/>
    <w:rsid w:val="006A4C40"/>
    <w:rsid w:val="006B16C5"/>
    <w:rsid w:val="00776133"/>
    <w:rsid w:val="00811C76"/>
    <w:rsid w:val="0083762E"/>
    <w:rsid w:val="00855687"/>
    <w:rsid w:val="008C07DE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B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FA694"/>
  <w15:docId w15:val="{5CD60A4F-283A-4D31-ADE6-5EA06F0E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  <w:style w:type="paragraph" w:styleId="a7">
    <w:name w:val="List Paragraph"/>
    <w:basedOn w:val="a"/>
    <w:uiPriority w:val="34"/>
    <w:qFormat/>
    <w:rsid w:val="003431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9.wmf"/><Relationship Id="rId84" Type="http://schemas.openxmlformats.org/officeDocument/2006/relationships/oleObject" Target="embeddings/oleObject42.bin"/><Relationship Id="rId89" Type="http://schemas.openxmlformats.org/officeDocument/2006/relationships/image" Target="media/image39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07" Type="http://schemas.openxmlformats.org/officeDocument/2006/relationships/footer" Target="foot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4.wmf"/><Relationship Id="rId87" Type="http://schemas.openxmlformats.org/officeDocument/2006/relationships/image" Target="media/image38.wmf"/><Relationship Id="rId102" Type="http://schemas.openxmlformats.org/officeDocument/2006/relationships/oleObject" Target="embeddings/oleObject52.bin"/><Relationship Id="rId110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5.bin"/><Relationship Id="rId95" Type="http://schemas.openxmlformats.org/officeDocument/2006/relationships/image" Target="media/image41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6.wmf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7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image" Target="media/image45.wmf"/><Relationship Id="rId108" Type="http://schemas.openxmlformats.org/officeDocument/2006/relationships/footer" Target="footer2.xml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0.wmf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109" Type="http://schemas.openxmlformats.org/officeDocument/2006/relationships/fontTable" Target="fontTable.xml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3.bin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D8B66-6E38-4587-8C66-8DB47741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3</cp:revision>
  <dcterms:created xsi:type="dcterms:W3CDTF">2025-07-07T05:37:00Z</dcterms:created>
  <dcterms:modified xsi:type="dcterms:W3CDTF">2025-07-07T05:39:00Z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0bf3c24d913147abb180c81ef0d64094mtayndgwnzqzma</vt:lpwstr>
  </property>
</Properties>
</file>